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508C" w14:textId="3C1FAC12" w:rsidR="007C76D9" w:rsidRDefault="007C76D9" w:rsidP="007C76D9">
      <w:pPr>
        <w:pStyle w:val="Nagwek6"/>
        <w:ind w:left="-567"/>
        <w:jc w:val="left"/>
        <w:rPr>
          <w:rFonts w:ascii="Arial" w:hAnsi="Arial" w:cs="Arial"/>
          <w:sz w:val="28"/>
          <w:szCs w:val="28"/>
        </w:rPr>
      </w:pPr>
      <w:r w:rsidRPr="0042717A">
        <w:rPr>
          <w:b w:val="0"/>
          <w:noProof/>
          <w:lang w:val="fr-FR" w:eastAsia="fr-FR"/>
        </w:rPr>
        <w:drawing>
          <wp:inline distT="0" distB="0" distL="0" distR="0" wp14:anchorId="2619126C" wp14:editId="15546473">
            <wp:extent cx="1695450" cy="847725"/>
            <wp:effectExtent l="0" t="0" r="0" b="0"/>
            <wp:docPr id="2" name="Picture 3" descr="1507_esb_logo_1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507_esb_logo_1_1.eps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24771" r="14563" b="25165"/>
                    <a:stretch/>
                  </pic:blipFill>
                  <pic:spPr>
                    <a:xfrm>
                      <a:off x="0" y="0"/>
                      <a:ext cx="1696532" cy="8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579D" w14:textId="77777777" w:rsidR="007C76D9" w:rsidRDefault="007C76D9" w:rsidP="007C76D9">
      <w:pPr>
        <w:pStyle w:val="Nagwek6"/>
        <w:ind w:left="1" w:firstLine="1"/>
        <w:jc w:val="left"/>
        <w:rPr>
          <w:rFonts w:ascii="Arial" w:hAnsi="Arial" w:cs="Arial"/>
          <w:sz w:val="28"/>
          <w:szCs w:val="28"/>
        </w:rPr>
      </w:pPr>
    </w:p>
    <w:p w14:paraId="67ECED96" w14:textId="4349C3B2" w:rsidR="001620EF" w:rsidRPr="009D007F" w:rsidRDefault="001620EF" w:rsidP="007C76D9">
      <w:pPr>
        <w:pStyle w:val="Nagwek6"/>
        <w:ind w:left="1" w:firstLine="1"/>
        <w:rPr>
          <w:rFonts w:ascii="Arial" w:hAnsi="Arial" w:cs="Arial"/>
          <w:sz w:val="28"/>
          <w:szCs w:val="28"/>
          <w:lang w:val="en-GB"/>
        </w:rPr>
      </w:pPr>
      <w:r w:rsidRPr="009D007F">
        <w:rPr>
          <w:rFonts w:ascii="Arial" w:hAnsi="Arial" w:cs="Arial"/>
          <w:sz w:val="28"/>
          <w:szCs w:val="28"/>
        </w:rPr>
        <w:t xml:space="preserve">Rudolf Cimdins </w:t>
      </w:r>
      <w:r w:rsidRPr="009D007F">
        <w:rPr>
          <w:rFonts w:ascii="Arial" w:hAnsi="Arial" w:cs="Arial"/>
          <w:sz w:val="28"/>
          <w:szCs w:val="28"/>
          <w:lang w:val="en-GB"/>
        </w:rPr>
        <w:t>Scholarships</w:t>
      </w:r>
      <w:r w:rsidR="000A4203">
        <w:rPr>
          <w:rFonts w:ascii="Arial" w:hAnsi="Arial" w:cs="Arial"/>
          <w:sz w:val="28"/>
          <w:szCs w:val="28"/>
          <w:lang w:val="en-GB"/>
        </w:rPr>
        <w:t xml:space="preserve"> for Students</w:t>
      </w:r>
    </w:p>
    <w:p w14:paraId="07637AD2" w14:textId="77777777" w:rsidR="009424F9" w:rsidRDefault="009424F9" w:rsidP="001620EF">
      <w:pPr>
        <w:pStyle w:val="Nagwek6"/>
        <w:ind w:right="688"/>
        <w:rPr>
          <w:rFonts w:ascii="Arial" w:hAnsi="Arial" w:cs="Arial"/>
          <w:b w:val="0"/>
          <w:sz w:val="22"/>
          <w:lang w:val="en-GB"/>
        </w:rPr>
      </w:pPr>
    </w:p>
    <w:p w14:paraId="0E6B9047" w14:textId="77777777" w:rsidR="001620EF" w:rsidRPr="00B17444" w:rsidRDefault="001620EF" w:rsidP="001620EF">
      <w:pPr>
        <w:rPr>
          <w:rFonts w:ascii="Arial" w:hAnsi="Arial" w:cs="Arial"/>
          <w:sz w:val="22"/>
        </w:rPr>
      </w:pPr>
    </w:p>
    <w:p w14:paraId="4F8A99EE" w14:textId="77777777" w:rsidR="001620EF" w:rsidRPr="00AF0288" w:rsidRDefault="001620EF" w:rsidP="001620EF">
      <w:pPr>
        <w:pStyle w:val="Nagwek6"/>
        <w:jc w:val="left"/>
        <w:rPr>
          <w:rFonts w:ascii="Arial" w:hAnsi="Arial" w:cs="Arial"/>
          <w:sz w:val="22"/>
          <w:lang w:val="en-GB"/>
        </w:rPr>
      </w:pPr>
    </w:p>
    <w:p w14:paraId="1FB53284" w14:textId="77777777" w:rsidR="001620EF" w:rsidRPr="00AF0288" w:rsidRDefault="001620EF" w:rsidP="001620EF">
      <w:pPr>
        <w:rPr>
          <w:rFonts w:ascii="Arial" w:hAnsi="Arial" w:cs="Arial"/>
          <w:sz w:val="22"/>
        </w:rPr>
      </w:pPr>
    </w:p>
    <w:p w14:paraId="055FA3DC" w14:textId="77777777" w:rsidR="001620EF" w:rsidRPr="00B33633" w:rsidRDefault="001620EF" w:rsidP="001620EF">
      <w:pPr>
        <w:pStyle w:val="Nagwek6"/>
        <w:tabs>
          <w:tab w:val="left" w:pos="7513"/>
          <w:tab w:val="left" w:pos="8626"/>
          <w:tab w:val="left" w:pos="8931"/>
        </w:tabs>
        <w:ind w:right="-21"/>
        <w:jc w:val="both"/>
        <w:rPr>
          <w:rFonts w:ascii="Arial" w:hAnsi="Arial" w:cs="Arial"/>
          <w:sz w:val="22"/>
          <w:szCs w:val="22"/>
          <w:lang w:val="en-GB"/>
        </w:rPr>
      </w:pPr>
      <w:r w:rsidRPr="00B33633">
        <w:rPr>
          <w:rFonts w:ascii="Arial" w:hAnsi="Arial" w:cs="Arial"/>
          <w:sz w:val="22"/>
          <w:szCs w:val="22"/>
          <w:lang w:val="en-GB"/>
        </w:rPr>
        <w:t>Scholarships</w:t>
      </w:r>
    </w:p>
    <w:p w14:paraId="071DCFE2" w14:textId="480EDAB1" w:rsidR="000A4203" w:rsidRDefault="000A4203" w:rsidP="000A4203">
      <w:pPr>
        <w:jc w:val="both"/>
        <w:rPr>
          <w:rFonts w:ascii="Arial" w:hAnsi="Arial" w:cs="Arial"/>
          <w:sz w:val="22"/>
          <w:szCs w:val="22"/>
          <w:lang w:val="en-AU"/>
        </w:rPr>
      </w:pPr>
      <w:r w:rsidRPr="00B33633">
        <w:rPr>
          <w:rFonts w:ascii="Arial" w:hAnsi="Arial" w:cs="Arial"/>
          <w:sz w:val="22"/>
          <w:szCs w:val="22"/>
          <w:lang w:val="en-AU"/>
        </w:rPr>
        <w:t xml:space="preserve">This scholarship is given by the ESB council and covers the full ESB conference registration fee of students (Bachelor, Master or PhD) who would otherwise be </w:t>
      </w:r>
      <w:r w:rsidR="008734C2">
        <w:rPr>
          <w:rFonts w:ascii="Arial" w:hAnsi="Arial" w:cs="Arial"/>
          <w:sz w:val="22"/>
          <w:szCs w:val="22"/>
          <w:lang w:val="en-AU"/>
        </w:rPr>
        <w:t>un</w:t>
      </w:r>
      <w:r w:rsidRPr="00B33633">
        <w:rPr>
          <w:rFonts w:ascii="Arial" w:hAnsi="Arial" w:cs="Arial"/>
          <w:sz w:val="22"/>
          <w:szCs w:val="22"/>
          <w:lang w:val="en-AU"/>
        </w:rPr>
        <w:t>able to attend the conference as they come from a poorly funded country/group</w:t>
      </w:r>
      <w:r w:rsidR="005519A7">
        <w:rPr>
          <w:rFonts w:ascii="Arial" w:hAnsi="Arial" w:cs="Arial"/>
          <w:sz w:val="22"/>
          <w:szCs w:val="22"/>
          <w:lang w:val="en-AU"/>
        </w:rPr>
        <w:t xml:space="preserve"> (</w:t>
      </w:r>
      <w:hyperlink r:id="rId9" w:history="1">
        <w:r w:rsidR="005519A7" w:rsidRPr="005519A7">
          <w:rPr>
            <w:rStyle w:val="Hipercze"/>
            <w:rFonts w:ascii="Arial" w:hAnsi="Arial" w:cs="Arial"/>
            <w:sz w:val="22"/>
            <w:szCs w:val="22"/>
          </w:rPr>
          <w:t>Human Development Index (HDI) &lt; 0.850</w:t>
        </w:r>
      </w:hyperlink>
      <w:r w:rsidR="005519A7">
        <w:rPr>
          <w:rFonts w:ascii="Arial" w:hAnsi="Arial" w:cs="Arial"/>
          <w:sz w:val="22"/>
          <w:szCs w:val="22"/>
          <w:lang w:val="en-AU"/>
        </w:rPr>
        <w:t>)</w:t>
      </w:r>
      <w:r w:rsidRPr="00B33633"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2F0DAF25" w14:textId="78F46069" w:rsidR="008F09ED" w:rsidRPr="00B33633" w:rsidRDefault="008F09ED" w:rsidP="000A4203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Recipients </w:t>
      </w:r>
      <w:r w:rsidR="008734C2">
        <w:rPr>
          <w:rFonts w:ascii="Arial" w:hAnsi="Arial" w:cs="Arial"/>
          <w:sz w:val="22"/>
          <w:szCs w:val="22"/>
          <w:lang w:val="en-AU"/>
        </w:rPr>
        <w:t>will</w:t>
      </w:r>
      <w:r>
        <w:rPr>
          <w:rFonts w:ascii="Arial" w:hAnsi="Arial" w:cs="Arial"/>
          <w:sz w:val="22"/>
          <w:szCs w:val="22"/>
          <w:lang w:val="en-AU"/>
        </w:rPr>
        <w:t xml:space="preserve"> not have to pay the conference registration fee</w:t>
      </w:r>
      <w:r w:rsidR="00C3662E">
        <w:rPr>
          <w:rFonts w:ascii="Arial" w:hAnsi="Arial" w:cs="Arial"/>
          <w:sz w:val="22"/>
          <w:szCs w:val="22"/>
          <w:lang w:val="en-AU"/>
        </w:rPr>
        <w:t xml:space="preserve"> since it</w:t>
      </w:r>
      <w:r>
        <w:rPr>
          <w:rFonts w:ascii="Arial" w:hAnsi="Arial" w:cs="Arial"/>
          <w:sz w:val="22"/>
          <w:szCs w:val="22"/>
          <w:lang w:val="en-AU"/>
        </w:rPr>
        <w:t xml:space="preserve"> will be </w:t>
      </w:r>
      <w:r w:rsidR="008734C2">
        <w:rPr>
          <w:rFonts w:ascii="Arial" w:hAnsi="Arial" w:cs="Arial"/>
          <w:sz w:val="22"/>
          <w:szCs w:val="22"/>
          <w:lang w:val="en-AU"/>
        </w:rPr>
        <w:t>covered</w:t>
      </w:r>
      <w:r>
        <w:rPr>
          <w:rFonts w:ascii="Arial" w:hAnsi="Arial" w:cs="Arial"/>
          <w:sz w:val="22"/>
          <w:szCs w:val="22"/>
          <w:lang w:val="en-AU"/>
        </w:rPr>
        <w:t xml:space="preserve"> by the conference organizers.</w:t>
      </w:r>
    </w:p>
    <w:p w14:paraId="1DBCD12B" w14:textId="77777777" w:rsidR="000A4203" w:rsidRPr="00B33633" w:rsidRDefault="000A4203" w:rsidP="000A4203">
      <w:pPr>
        <w:jc w:val="both"/>
        <w:rPr>
          <w:rFonts w:ascii="Arial" w:hAnsi="Arial" w:cs="Arial"/>
          <w:sz w:val="22"/>
          <w:szCs w:val="22"/>
          <w:lang w:val="en-AU"/>
        </w:rPr>
      </w:pPr>
      <w:r w:rsidRPr="00B33633">
        <w:rPr>
          <w:rFonts w:ascii="Arial" w:hAnsi="Arial" w:cs="Arial"/>
          <w:sz w:val="22"/>
          <w:szCs w:val="22"/>
          <w:lang w:val="en-AU"/>
        </w:rPr>
        <w:t>Recipients are announced at the closing ceremony of the ESB conference. </w:t>
      </w:r>
    </w:p>
    <w:p w14:paraId="66B0D27D" w14:textId="08A081AB" w:rsidR="001620EF" w:rsidRDefault="001620EF" w:rsidP="001620EF">
      <w:pPr>
        <w:tabs>
          <w:tab w:val="left" w:pos="7513"/>
          <w:tab w:val="left" w:pos="8626"/>
          <w:tab w:val="left" w:pos="8931"/>
        </w:tabs>
        <w:ind w:right="1134"/>
        <w:jc w:val="both"/>
        <w:rPr>
          <w:rFonts w:ascii="Arial" w:hAnsi="Arial" w:cs="Arial"/>
          <w:sz w:val="22"/>
          <w:szCs w:val="22"/>
        </w:rPr>
      </w:pPr>
    </w:p>
    <w:p w14:paraId="109B4428" w14:textId="062485F0" w:rsidR="007C10AA" w:rsidRPr="007C10AA" w:rsidRDefault="007C10AA" w:rsidP="001620EF">
      <w:pPr>
        <w:tabs>
          <w:tab w:val="left" w:pos="7513"/>
          <w:tab w:val="left" w:pos="8626"/>
          <w:tab w:val="left" w:pos="8931"/>
        </w:tabs>
        <w:ind w:right="1134"/>
        <w:jc w:val="both"/>
        <w:rPr>
          <w:rFonts w:ascii="Arial" w:hAnsi="Arial" w:cs="Arial"/>
          <w:b/>
          <w:i/>
          <w:sz w:val="22"/>
          <w:szCs w:val="22"/>
        </w:rPr>
      </w:pPr>
      <w:r w:rsidRPr="007C10AA">
        <w:rPr>
          <w:rFonts w:ascii="Arial" w:hAnsi="Arial" w:cs="Arial"/>
          <w:b/>
          <w:i/>
          <w:sz w:val="22"/>
          <w:szCs w:val="22"/>
        </w:rPr>
        <w:t>This scholarship is given only for the annual ESB conference.</w:t>
      </w:r>
    </w:p>
    <w:p w14:paraId="401D811B" w14:textId="4035D26F" w:rsidR="007C10AA" w:rsidRDefault="007C10AA" w:rsidP="001620EF">
      <w:pPr>
        <w:tabs>
          <w:tab w:val="left" w:pos="7513"/>
          <w:tab w:val="left" w:pos="8626"/>
          <w:tab w:val="left" w:pos="8931"/>
        </w:tabs>
        <w:ind w:right="1134"/>
        <w:jc w:val="both"/>
        <w:rPr>
          <w:rFonts w:ascii="Arial" w:hAnsi="Arial" w:cs="Arial"/>
          <w:sz w:val="22"/>
          <w:szCs w:val="22"/>
        </w:rPr>
      </w:pPr>
    </w:p>
    <w:p w14:paraId="6BD6CF14" w14:textId="77777777" w:rsidR="002C05C3" w:rsidRPr="00B33633" w:rsidRDefault="002C05C3" w:rsidP="001620EF">
      <w:pPr>
        <w:tabs>
          <w:tab w:val="left" w:pos="7513"/>
          <w:tab w:val="left" w:pos="8626"/>
          <w:tab w:val="left" w:pos="8931"/>
        </w:tabs>
        <w:ind w:right="1134"/>
        <w:jc w:val="both"/>
        <w:rPr>
          <w:rFonts w:ascii="Arial" w:hAnsi="Arial" w:cs="Arial"/>
          <w:sz w:val="22"/>
          <w:szCs w:val="22"/>
        </w:rPr>
      </w:pPr>
    </w:p>
    <w:p w14:paraId="2887F4C1" w14:textId="77777777" w:rsidR="001620EF" w:rsidRPr="00B33633" w:rsidRDefault="001620EF" w:rsidP="001620EF">
      <w:pPr>
        <w:tabs>
          <w:tab w:val="left" w:pos="7513"/>
          <w:tab w:val="left" w:pos="8626"/>
          <w:tab w:val="left" w:pos="8931"/>
        </w:tabs>
        <w:ind w:right="1134"/>
        <w:jc w:val="both"/>
        <w:rPr>
          <w:rFonts w:ascii="Arial" w:hAnsi="Arial" w:cs="Arial"/>
          <w:b/>
          <w:sz w:val="22"/>
          <w:szCs w:val="22"/>
        </w:rPr>
      </w:pPr>
      <w:r w:rsidRPr="00B33633">
        <w:rPr>
          <w:rFonts w:ascii="Arial" w:hAnsi="Arial" w:cs="Arial"/>
          <w:b/>
          <w:sz w:val="22"/>
          <w:szCs w:val="22"/>
        </w:rPr>
        <w:t>Conditions</w:t>
      </w:r>
    </w:p>
    <w:p w14:paraId="02C566CF" w14:textId="387473A3" w:rsidR="001620EF" w:rsidRPr="00B33633" w:rsidRDefault="001620EF" w:rsidP="00B33633">
      <w:pPr>
        <w:numPr>
          <w:ilvl w:val="0"/>
          <w:numId w:val="3"/>
        </w:numPr>
        <w:tabs>
          <w:tab w:val="left" w:pos="8647"/>
          <w:tab w:val="left" w:pos="8931"/>
        </w:tabs>
        <w:ind w:right="-21"/>
        <w:jc w:val="both"/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 xml:space="preserve">The candidate must be a </w:t>
      </w:r>
      <w:r w:rsidR="000A4203" w:rsidRPr="00B33633">
        <w:rPr>
          <w:rFonts w:ascii="Arial" w:hAnsi="Arial" w:cs="Arial"/>
          <w:sz w:val="22"/>
          <w:szCs w:val="22"/>
          <w:lang w:val="en-AU"/>
        </w:rPr>
        <w:t xml:space="preserve">Bachelor, Master or PhD </w:t>
      </w:r>
      <w:r w:rsidRPr="00B33633">
        <w:rPr>
          <w:rFonts w:ascii="Arial" w:hAnsi="Arial" w:cs="Arial"/>
          <w:sz w:val="22"/>
          <w:szCs w:val="22"/>
        </w:rPr>
        <w:t>student (</w:t>
      </w:r>
      <w:r w:rsidR="00C9735A">
        <w:rPr>
          <w:rFonts w:ascii="Arial" w:hAnsi="Arial" w:cs="Arial"/>
          <w:sz w:val="22"/>
          <w:szCs w:val="22"/>
        </w:rPr>
        <w:t xml:space="preserve">a </w:t>
      </w:r>
      <w:r w:rsidRPr="00B33633">
        <w:rPr>
          <w:rFonts w:ascii="Arial" w:hAnsi="Arial" w:cs="Arial"/>
          <w:sz w:val="22"/>
          <w:szCs w:val="22"/>
        </w:rPr>
        <w:t xml:space="preserve">letter from </w:t>
      </w:r>
      <w:r w:rsidR="008734C2">
        <w:rPr>
          <w:rFonts w:ascii="Arial" w:hAnsi="Arial" w:cs="Arial"/>
          <w:sz w:val="22"/>
          <w:szCs w:val="22"/>
        </w:rPr>
        <w:t>their</w:t>
      </w:r>
      <w:r w:rsidR="00C9735A">
        <w:rPr>
          <w:rFonts w:ascii="Arial" w:hAnsi="Arial" w:cs="Arial"/>
          <w:sz w:val="22"/>
          <w:szCs w:val="22"/>
        </w:rPr>
        <w:t xml:space="preserve"> </w:t>
      </w:r>
      <w:r w:rsidRPr="00B33633">
        <w:rPr>
          <w:rFonts w:ascii="Arial" w:hAnsi="Arial" w:cs="Arial"/>
          <w:sz w:val="22"/>
          <w:szCs w:val="22"/>
        </w:rPr>
        <w:t xml:space="preserve">supervisor is required) from </w:t>
      </w:r>
      <w:r w:rsidR="00C9735A">
        <w:rPr>
          <w:rFonts w:ascii="Arial" w:hAnsi="Arial" w:cs="Arial"/>
          <w:sz w:val="22"/>
          <w:szCs w:val="22"/>
        </w:rPr>
        <w:t xml:space="preserve">an </w:t>
      </w:r>
      <w:r w:rsidRPr="00B33633">
        <w:rPr>
          <w:rFonts w:ascii="Arial" w:hAnsi="Arial" w:cs="Arial"/>
          <w:sz w:val="22"/>
          <w:szCs w:val="22"/>
        </w:rPr>
        <w:t xml:space="preserve">academic or research centre </w:t>
      </w:r>
      <w:r w:rsidR="00C9735A">
        <w:rPr>
          <w:rFonts w:ascii="Arial" w:hAnsi="Arial" w:cs="Arial"/>
          <w:sz w:val="22"/>
          <w:szCs w:val="22"/>
        </w:rPr>
        <w:t>in a</w:t>
      </w:r>
      <w:r w:rsidR="001C508E" w:rsidRPr="00B33633">
        <w:rPr>
          <w:rFonts w:ascii="Arial" w:hAnsi="Arial" w:cs="Arial"/>
          <w:sz w:val="22"/>
          <w:szCs w:val="22"/>
        </w:rPr>
        <w:t xml:space="preserve"> European</w:t>
      </w:r>
      <w:r w:rsidR="008F62D1" w:rsidRPr="00B33633">
        <w:rPr>
          <w:rFonts w:ascii="Arial" w:hAnsi="Arial" w:cs="Arial"/>
          <w:sz w:val="22"/>
          <w:szCs w:val="22"/>
        </w:rPr>
        <w:t xml:space="preserve"> o</w:t>
      </w:r>
      <w:r w:rsidR="000A4203" w:rsidRPr="00B33633">
        <w:rPr>
          <w:rFonts w:ascii="Arial" w:hAnsi="Arial" w:cs="Arial"/>
          <w:sz w:val="22"/>
          <w:szCs w:val="22"/>
        </w:rPr>
        <w:t xml:space="preserve">r </w:t>
      </w:r>
      <w:r w:rsidR="00B33633" w:rsidRPr="00B33633">
        <w:rPr>
          <w:rFonts w:ascii="Arial" w:hAnsi="Arial" w:cs="Arial"/>
          <w:sz w:val="22"/>
          <w:szCs w:val="22"/>
        </w:rPr>
        <w:t>a developing country</w:t>
      </w:r>
      <w:r w:rsidRPr="00B33633">
        <w:rPr>
          <w:rFonts w:ascii="Arial" w:hAnsi="Arial" w:cs="Arial"/>
          <w:sz w:val="22"/>
          <w:szCs w:val="22"/>
        </w:rPr>
        <w:t>.</w:t>
      </w:r>
    </w:p>
    <w:p w14:paraId="6A05CCBE" w14:textId="3549B2A7" w:rsidR="001620EF" w:rsidRPr="00B33633" w:rsidRDefault="001620EF" w:rsidP="001620EF">
      <w:pPr>
        <w:numPr>
          <w:ilvl w:val="0"/>
          <w:numId w:val="3"/>
        </w:numPr>
        <w:tabs>
          <w:tab w:val="left" w:pos="7513"/>
          <w:tab w:val="left" w:pos="8626"/>
          <w:tab w:val="left" w:pos="8931"/>
        </w:tabs>
        <w:ind w:right="-21"/>
        <w:jc w:val="both"/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 xml:space="preserve">The applicant must have an </w:t>
      </w:r>
      <w:r w:rsidR="00312867" w:rsidRPr="00B33633">
        <w:rPr>
          <w:rFonts w:ascii="Arial" w:hAnsi="Arial" w:cs="Arial"/>
          <w:sz w:val="22"/>
          <w:szCs w:val="22"/>
        </w:rPr>
        <w:t>accepted abstract at the</w:t>
      </w:r>
      <w:r w:rsidR="009424F9" w:rsidRPr="00B33633">
        <w:rPr>
          <w:rFonts w:ascii="Arial" w:hAnsi="Arial" w:cs="Arial"/>
          <w:sz w:val="22"/>
          <w:szCs w:val="22"/>
        </w:rPr>
        <w:t xml:space="preserve"> annual</w:t>
      </w:r>
      <w:r w:rsidR="00312867" w:rsidRPr="00B33633">
        <w:rPr>
          <w:rFonts w:ascii="Arial" w:hAnsi="Arial" w:cs="Arial"/>
          <w:sz w:val="22"/>
          <w:szCs w:val="22"/>
        </w:rPr>
        <w:t xml:space="preserve"> ESB conference</w:t>
      </w:r>
      <w:r w:rsidRPr="00B33633">
        <w:rPr>
          <w:rFonts w:ascii="Arial" w:hAnsi="Arial" w:cs="Arial"/>
          <w:sz w:val="22"/>
          <w:szCs w:val="22"/>
        </w:rPr>
        <w:t xml:space="preserve"> and should be </w:t>
      </w:r>
      <w:r w:rsidR="000A4203" w:rsidRPr="00B33633">
        <w:rPr>
          <w:rFonts w:ascii="Arial" w:hAnsi="Arial" w:cs="Arial"/>
          <w:sz w:val="22"/>
          <w:szCs w:val="22"/>
        </w:rPr>
        <w:t>the</w:t>
      </w:r>
      <w:r w:rsidRPr="00B33633">
        <w:rPr>
          <w:rFonts w:ascii="Arial" w:hAnsi="Arial" w:cs="Arial"/>
          <w:sz w:val="22"/>
          <w:szCs w:val="22"/>
        </w:rPr>
        <w:t xml:space="preserve"> presenting author</w:t>
      </w:r>
      <w:r w:rsidR="000A4203" w:rsidRPr="00B33633">
        <w:rPr>
          <w:rFonts w:ascii="Arial" w:hAnsi="Arial" w:cs="Arial"/>
          <w:sz w:val="22"/>
          <w:szCs w:val="22"/>
        </w:rPr>
        <w:t xml:space="preserve"> of this abstract</w:t>
      </w:r>
      <w:r w:rsidRPr="00B33633">
        <w:rPr>
          <w:rFonts w:ascii="Arial" w:hAnsi="Arial" w:cs="Arial"/>
          <w:sz w:val="22"/>
          <w:szCs w:val="22"/>
        </w:rPr>
        <w:t>.</w:t>
      </w:r>
    </w:p>
    <w:p w14:paraId="5277EA25" w14:textId="15E9C9C2" w:rsidR="00A72960" w:rsidRPr="00A72960" w:rsidRDefault="001620EF" w:rsidP="008C6A7F">
      <w:pPr>
        <w:numPr>
          <w:ilvl w:val="0"/>
          <w:numId w:val="3"/>
        </w:numPr>
        <w:tabs>
          <w:tab w:val="left" w:pos="7513"/>
          <w:tab w:val="left" w:pos="8626"/>
          <w:tab w:val="left" w:pos="8931"/>
        </w:tabs>
        <w:ind w:right="-21"/>
        <w:jc w:val="both"/>
        <w:rPr>
          <w:rFonts w:ascii="Arial" w:hAnsi="Arial" w:cs="Arial"/>
          <w:sz w:val="22"/>
          <w:szCs w:val="22"/>
        </w:rPr>
      </w:pPr>
      <w:r w:rsidRPr="00A72960">
        <w:rPr>
          <w:rFonts w:ascii="Arial" w:hAnsi="Arial" w:cs="Arial"/>
          <w:sz w:val="22"/>
          <w:szCs w:val="22"/>
        </w:rPr>
        <w:t>The candidate should complete the following application form and send it, along with the letter</w:t>
      </w:r>
      <w:r w:rsidR="000A4203" w:rsidRPr="00A72960">
        <w:rPr>
          <w:rFonts w:ascii="Arial" w:hAnsi="Arial" w:cs="Arial"/>
          <w:sz w:val="22"/>
          <w:szCs w:val="22"/>
        </w:rPr>
        <w:t xml:space="preserve"> of the supervisor</w:t>
      </w:r>
      <w:r w:rsidR="005519A7">
        <w:rPr>
          <w:rFonts w:ascii="Arial" w:hAnsi="Arial" w:cs="Arial"/>
          <w:sz w:val="22"/>
          <w:szCs w:val="22"/>
        </w:rPr>
        <w:t xml:space="preserve"> and abstract acceptance letter issued by the ESB conference organizers</w:t>
      </w:r>
      <w:r w:rsidR="00C9735A">
        <w:rPr>
          <w:rFonts w:ascii="Arial" w:hAnsi="Arial" w:cs="Arial"/>
          <w:sz w:val="22"/>
          <w:szCs w:val="22"/>
        </w:rPr>
        <w:t>,</w:t>
      </w:r>
      <w:r w:rsidRPr="00A72960">
        <w:rPr>
          <w:rFonts w:ascii="Arial" w:hAnsi="Arial" w:cs="Arial"/>
          <w:sz w:val="22"/>
          <w:szCs w:val="22"/>
        </w:rPr>
        <w:t xml:space="preserve"> to </w:t>
      </w:r>
      <w:hyperlink r:id="rId10" w:history="1">
        <w:r w:rsidR="00A72960" w:rsidRPr="00A72960">
          <w:rPr>
            <w:rStyle w:val="Hipercze"/>
            <w:rFonts w:ascii="Arial" w:hAnsi="Arial" w:cs="Arial"/>
            <w:sz w:val="22"/>
            <w:szCs w:val="22"/>
          </w:rPr>
          <w:t>secretary@esbiomaterials.eu</w:t>
        </w:r>
      </w:hyperlink>
      <w:r w:rsidR="00A72960" w:rsidRPr="00A72960">
        <w:rPr>
          <w:rFonts w:ascii="Arial" w:hAnsi="Arial" w:cs="Arial"/>
          <w:sz w:val="22"/>
          <w:szCs w:val="22"/>
        </w:rPr>
        <w:t xml:space="preserve"> and </w:t>
      </w:r>
      <w:hyperlink r:id="rId11" w:history="1">
        <w:r w:rsidR="00577E04" w:rsidRPr="001127E0">
          <w:rPr>
            <w:rStyle w:val="Hipercze"/>
            <w:rFonts w:ascii="Arial" w:hAnsi="Arial" w:cs="Arial"/>
            <w:sz w:val="22"/>
            <w:szCs w:val="22"/>
          </w:rPr>
          <w:t>EducationOfficer@esbiomaterials.eu</w:t>
        </w:r>
        <w:r w:rsidR="008734C2">
          <w:rPr>
            <w:rStyle w:val="Hipercze"/>
            <w:rFonts w:ascii="Arial" w:hAnsi="Arial" w:cs="Arial"/>
            <w:sz w:val="22"/>
            <w:szCs w:val="22"/>
          </w:rPr>
          <w:t>.</w:t>
        </w:r>
      </w:hyperlink>
    </w:p>
    <w:p w14:paraId="5865DBDA" w14:textId="1C083D77" w:rsidR="001620EF" w:rsidRPr="00B33633" w:rsidRDefault="001620EF" w:rsidP="001620EF">
      <w:pPr>
        <w:numPr>
          <w:ilvl w:val="0"/>
          <w:numId w:val="3"/>
        </w:numPr>
        <w:tabs>
          <w:tab w:val="left" w:pos="7513"/>
          <w:tab w:val="left" w:pos="8626"/>
          <w:tab w:val="left" w:pos="8931"/>
        </w:tabs>
        <w:ind w:right="-21"/>
        <w:jc w:val="both"/>
        <w:rPr>
          <w:rFonts w:ascii="Arial" w:hAnsi="Arial" w:cs="Arial"/>
          <w:b/>
          <w:sz w:val="22"/>
          <w:szCs w:val="22"/>
        </w:rPr>
      </w:pPr>
      <w:r w:rsidRPr="00B33633">
        <w:rPr>
          <w:rFonts w:ascii="Arial" w:hAnsi="Arial" w:cs="Arial"/>
          <w:b/>
          <w:sz w:val="22"/>
          <w:szCs w:val="22"/>
        </w:rPr>
        <w:t xml:space="preserve">Deadline: </w:t>
      </w:r>
      <w:r w:rsidR="005519A7">
        <w:rPr>
          <w:rFonts w:ascii="Arial" w:hAnsi="Arial" w:cs="Arial"/>
          <w:b/>
          <w:sz w:val="22"/>
          <w:szCs w:val="22"/>
        </w:rPr>
        <w:t>1</w:t>
      </w:r>
      <w:r w:rsidR="00166F6A">
        <w:rPr>
          <w:rFonts w:ascii="Arial" w:hAnsi="Arial" w:cs="Arial"/>
          <w:b/>
          <w:sz w:val="22"/>
          <w:szCs w:val="22"/>
        </w:rPr>
        <w:t>5</w:t>
      </w:r>
      <w:r w:rsidR="00166F6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519A7">
        <w:rPr>
          <w:rFonts w:ascii="Arial" w:hAnsi="Arial" w:cs="Arial"/>
          <w:b/>
          <w:sz w:val="22"/>
          <w:szCs w:val="22"/>
        </w:rPr>
        <w:t xml:space="preserve"> </w:t>
      </w:r>
      <w:r w:rsidR="007C10AA">
        <w:rPr>
          <w:rFonts w:ascii="Arial" w:hAnsi="Arial" w:cs="Arial"/>
          <w:b/>
          <w:sz w:val="22"/>
          <w:szCs w:val="22"/>
        </w:rPr>
        <w:t xml:space="preserve">of </w:t>
      </w:r>
      <w:r w:rsidR="005519A7">
        <w:rPr>
          <w:rFonts w:ascii="Arial" w:hAnsi="Arial" w:cs="Arial"/>
          <w:b/>
          <w:sz w:val="22"/>
          <w:szCs w:val="22"/>
        </w:rPr>
        <w:t>June</w:t>
      </w:r>
      <w:r w:rsidR="008734C2">
        <w:rPr>
          <w:rFonts w:ascii="Arial" w:hAnsi="Arial" w:cs="Arial"/>
          <w:bCs/>
          <w:sz w:val="22"/>
          <w:szCs w:val="22"/>
        </w:rPr>
        <w:t>.</w:t>
      </w:r>
    </w:p>
    <w:p w14:paraId="56B01DC6" w14:textId="77777777" w:rsidR="001620EF" w:rsidRPr="00B33633" w:rsidRDefault="001620EF" w:rsidP="001620EF">
      <w:pPr>
        <w:tabs>
          <w:tab w:val="left" w:pos="7513"/>
          <w:tab w:val="left" w:pos="7938"/>
        </w:tabs>
        <w:ind w:right="688"/>
        <w:jc w:val="both"/>
        <w:rPr>
          <w:rFonts w:ascii="Arial" w:hAnsi="Arial" w:cs="Arial"/>
          <w:sz w:val="22"/>
          <w:szCs w:val="22"/>
        </w:rPr>
      </w:pPr>
    </w:p>
    <w:p w14:paraId="3D731E21" w14:textId="77777777" w:rsidR="001620EF" w:rsidRPr="00B33633" w:rsidRDefault="001620EF" w:rsidP="001620EF">
      <w:pPr>
        <w:pStyle w:val="Nagwek6"/>
        <w:jc w:val="both"/>
        <w:rPr>
          <w:rFonts w:ascii="Arial" w:hAnsi="Arial" w:cs="Arial"/>
          <w:sz w:val="22"/>
          <w:szCs w:val="22"/>
          <w:lang w:val="en-GB"/>
        </w:rPr>
      </w:pPr>
    </w:p>
    <w:p w14:paraId="0457B2BB" w14:textId="77777777" w:rsidR="001620EF" w:rsidRPr="00B33633" w:rsidRDefault="001620EF" w:rsidP="001620EF">
      <w:pPr>
        <w:pStyle w:val="Nagwek6"/>
        <w:ind w:right="-21"/>
        <w:jc w:val="both"/>
        <w:rPr>
          <w:rFonts w:ascii="Arial" w:hAnsi="Arial" w:cs="Arial"/>
          <w:sz w:val="22"/>
          <w:szCs w:val="22"/>
          <w:lang w:val="en-GB"/>
        </w:rPr>
      </w:pPr>
      <w:r w:rsidRPr="00B33633">
        <w:rPr>
          <w:rFonts w:ascii="Arial" w:hAnsi="Arial" w:cs="Arial"/>
          <w:sz w:val="22"/>
          <w:szCs w:val="22"/>
          <w:lang w:val="en-GB"/>
        </w:rPr>
        <w:t xml:space="preserve">Application Form </w:t>
      </w:r>
    </w:p>
    <w:p w14:paraId="2F2FEAAD" w14:textId="77777777" w:rsidR="000A4203" w:rsidRPr="00B33633" w:rsidRDefault="000A4203" w:rsidP="00286892">
      <w:pPr>
        <w:rPr>
          <w:sz w:val="22"/>
          <w:szCs w:val="22"/>
        </w:rPr>
      </w:pPr>
    </w:p>
    <w:p w14:paraId="5C4ABC9F" w14:textId="53BD76AA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Title:</w:t>
      </w:r>
    </w:p>
    <w:p w14:paraId="3A330E6E" w14:textId="6064A9E3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Family name:</w:t>
      </w:r>
    </w:p>
    <w:p w14:paraId="267E3665" w14:textId="0881A642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First name:</w:t>
      </w:r>
      <w:bookmarkStart w:id="0" w:name="_GoBack"/>
      <w:bookmarkEnd w:id="0"/>
    </w:p>
    <w:p w14:paraId="4948EC01" w14:textId="552AF5A9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Institution:</w:t>
      </w:r>
    </w:p>
    <w:p w14:paraId="53253339" w14:textId="0503B10A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Address:</w:t>
      </w:r>
    </w:p>
    <w:p w14:paraId="6C1F3A12" w14:textId="437582CF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Country:</w:t>
      </w:r>
    </w:p>
    <w:p w14:paraId="79AB80B4" w14:textId="0E74E987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Telephone number:</w:t>
      </w:r>
    </w:p>
    <w:p w14:paraId="2A1CFAF5" w14:textId="34D440FA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Email address:</w:t>
      </w:r>
    </w:p>
    <w:p w14:paraId="362F9FF5" w14:textId="2BFC3B27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Abstract reference number:</w:t>
      </w:r>
    </w:p>
    <w:p w14:paraId="5C185185" w14:textId="78F1E888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Oral/poster:</w:t>
      </w:r>
    </w:p>
    <w:p w14:paraId="067606DC" w14:textId="0DE219E1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Title and authors:</w:t>
      </w:r>
    </w:p>
    <w:p w14:paraId="7372959A" w14:textId="360773A1" w:rsidR="000A4203" w:rsidRPr="00B33633" w:rsidRDefault="000A4203" w:rsidP="00286892">
      <w:pPr>
        <w:rPr>
          <w:rFonts w:ascii="Arial" w:hAnsi="Arial" w:cs="Arial"/>
          <w:sz w:val="22"/>
          <w:szCs w:val="22"/>
        </w:rPr>
      </w:pPr>
      <w:r w:rsidRPr="00B33633">
        <w:rPr>
          <w:rFonts w:ascii="Arial" w:hAnsi="Arial" w:cs="Arial"/>
          <w:sz w:val="22"/>
          <w:szCs w:val="22"/>
        </w:rPr>
        <w:t>Reason for application:</w:t>
      </w:r>
    </w:p>
    <w:p w14:paraId="0E281E23" w14:textId="77777777" w:rsidR="000A4203" w:rsidRPr="00D1047A" w:rsidRDefault="000A4203" w:rsidP="00286892">
      <w:pPr>
        <w:rPr>
          <w:rFonts w:ascii="Arial" w:hAnsi="Arial" w:cs="Arial"/>
          <w:sz w:val="22"/>
          <w:szCs w:val="22"/>
        </w:rPr>
      </w:pPr>
    </w:p>
    <w:p w14:paraId="3F892D4F" w14:textId="77777777" w:rsidR="001620EF" w:rsidRPr="00D1047A" w:rsidRDefault="001620EF" w:rsidP="000A4203">
      <w:pPr>
        <w:jc w:val="both"/>
        <w:rPr>
          <w:rFonts w:ascii="Arial" w:hAnsi="Arial" w:cs="Arial"/>
          <w:sz w:val="22"/>
          <w:szCs w:val="22"/>
          <w:lang w:val="sk-SK"/>
        </w:rPr>
      </w:pPr>
    </w:p>
    <w:sectPr w:rsidR="001620EF" w:rsidRPr="00D1047A" w:rsidSect="007C76D9">
      <w:headerReference w:type="default" r:id="rId12"/>
      <w:footerReference w:type="default" r:id="rId13"/>
      <w:type w:val="continuous"/>
      <w:pgSz w:w="11899" w:h="16838"/>
      <w:pgMar w:top="284" w:right="1473" w:bottom="1440" w:left="1800" w:header="708" w:footer="708" w:gutter="0"/>
      <w:cols w:space="708" w:equalWidth="0">
        <w:col w:w="9406" w:space="72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B84A14" w16cex:dateUtc="2024-12-17T06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C3085" w14:textId="77777777" w:rsidR="00A674DE" w:rsidRDefault="00A674DE">
      <w:r>
        <w:separator/>
      </w:r>
    </w:p>
  </w:endnote>
  <w:endnote w:type="continuationSeparator" w:id="0">
    <w:p w14:paraId="47ED494F" w14:textId="77777777" w:rsidR="00A674DE" w:rsidRDefault="00A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E8D7" w14:textId="0999C0DB" w:rsidR="00AC4607" w:rsidRPr="00B33633" w:rsidRDefault="00B33633" w:rsidP="001620EF">
    <w:pPr>
      <w:widowControl w:val="0"/>
      <w:tabs>
        <w:tab w:val="center" w:pos="5016"/>
      </w:tabs>
      <w:autoSpaceDE w:val="0"/>
      <w:autoSpaceDN w:val="0"/>
      <w:adjustRightInd w:val="0"/>
      <w:jc w:val="center"/>
      <w:rPr>
        <w:rFonts w:ascii="Tahoma" w:hAnsi="Tahoma" w:cs="Tahoma"/>
        <w:b/>
        <w:color w:val="000000" w:themeColor="text1"/>
        <w:sz w:val="22"/>
        <w:szCs w:val="22"/>
      </w:rPr>
    </w:pPr>
    <w:r>
      <w:rPr>
        <w:rFonts w:ascii="Tahoma" w:hAnsi="Tahoma" w:cs="Tahoma"/>
        <w:b/>
        <w:noProof/>
        <w:color w:val="000000" w:themeColor="text1"/>
        <w:sz w:val="22"/>
        <w:szCs w:val="22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845A2" wp14:editId="72690587">
              <wp:simplePos x="0" y="0"/>
              <wp:positionH relativeFrom="column">
                <wp:posOffset>-228600</wp:posOffset>
              </wp:positionH>
              <wp:positionV relativeFrom="paragraph">
                <wp:posOffset>-192522</wp:posOffset>
              </wp:positionV>
              <wp:extent cx="5887616" cy="9331"/>
              <wp:effectExtent l="12700" t="12700" r="1841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7616" cy="9331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96BA23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-15.15pt" to="445.6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" strokeweight="2pt"/>
          </w:pict>
        </mc:Fallback>
      </mc:AlternateContent>
    </w:r>
    <w:r w:rsidR="00AC4607" w:rsidRPr="00B33633">
      <w:rPr>
        <w:rFonts w:ascii="Tahoma" w:hAnsi="Tahoma" w:cs="Tahoma"/>
        <w:b/>
        <w:color w:val="000000" w:themeColor="text1"/>
        <w:sz w:val="22"/>
        <w:szCs w:val="22"/>
      </w:rPr>
      <w:t>www.esbiomaterials.eu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7B570" w14:textId="77777777" w:rsidR="00A674DE" w:rsidRDefault="00A674DE">
      <w:r>
        <w:separator/>
      </w:r>
    </w:p>
  </w:footnote>
  <w:footnote w:type="continuationSeparator" w:id="0">
    <w:p w14:paraId="65C3A556" w14:textId="77777777" w:rsidR="00A674DE" w:rsidRDefault="00A6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01EC" w14:textId="77777777" w:rsidR="00AC4607" w:rsidRPr="0005798C" w:rsidRDefault="00AC4607" w:rsidP="001620EF">
    <w:pPr>
      <w:pStyle w:val="Nagwek"/>
      <w:ind w:right="-348"/>
      <w:rPr>
        <w:color w:val="000090"/>
      </w:rPr>
    </w:pPr>
  </w:p>
  <w:p w14:paraId="049AAC8E" w14:textId="77777777" w:rsidR="00AC4607" w:rsidRPr="0005798C" w:rsidRDefault="00AC4607" w:rsidP="001620EF">
    <w:pPr>
      <w:pStyle w:val="Nagwek"/>
      <w:ind w:right="-348"/>
      <w:rPr>
        <w:color w:val="00009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785"/>
    </w:tblGrid>
    <w:tr w:rsidR="007C76D9" w:rsidRPr="0010226C" w14:paraId="1818A540" w14:textId="77777777" w:rsidTr="007C76D9">
      <w:tc>
        <w:tcPr>
          <w:tcW w:w="1785" w:type="dxa"/>
          <w:tcMar>
            <w:right w:w="57" w:type="dxa"/>
          </w:tcMar>
        </w:tcPr>
        <w:p w14:paraId="3CDA73C4" w14:textId="7B50DA08" w:rsidR="007C76D9" w:rsidRPr="00DF30AF" w:rsidRDefault="007C76D9" w:rsidP="001620EF">
          <w:pPr>
            <w:widowControl w:val="0"/>
            <w:tabs>
              <w:tab w:val="left" w:pos="1190"/>
            </w:tabs>
            <w:autoSpaceDE w:val="0"/>
            <w:autoSpaceDN w:val="0"/>
            <w:adjustRightInd w:val="0"/>
            <w:spacing w:before="226"/>
            <w:jc w:val="center"/>
          </w:pPr>
        </w:p>
      </w:tc>
    </w:tr>
  </w:tbl>
  <w:p w14:paraId="048845FF" w14:textId="77777777" w:rsidR="00AC4607" w:rsidRPr="0005798C" w:rsidRDefault="00AC4607" w:rsidP="001620EF">
    <w:pPr>
      <w:pStyle w:val="Nagwek"/>
      <w:ind w:right="-348"/>
      <w:rPr>
        <w:color w:val="0000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8E3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E266E0"/>
    <w:multiLevelType w:val="hybridMultilevel"/>
    <w:tmpl w:val="D3784F7E"/>
    <w:lvl w:ilvl="0" w:tplc="85CA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D17313"/>
    <w:multiLevelType w:val="hybridMultilevel"/>
    <w:tmpl w:val="F7DC33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8A3B1B"/>
    <w:multiLevelType w:val="hybridMultilevel"/>
    <w:tmpl w:val="6388F7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FA"/>
    <w:rsid w:val="000A4203"/>
    <w:rsid w:val="00101E98"/>
    <w:rsid w:val="00104FEB"/>
    <w:rsid w:val="001127E0"/>
    <w:rsid w:val="001620EF"/>
    <w:rsid w:val="00166F6A"/>
    <w:rsid w:val="00185DE5"/>
    <w:rsid w:val="001A6F35"/>
    <w:rsid w:val="001C508E"/>
    <w:rsid w:val="00202E97"/>
    <w:rsid w:val="00286892"/>
    <w:rsid w:val="00292CF9"/>
    <w:rsid w:val="00295EE1"/>
    <w:rsid w:val="002B1526"/>
    <w:rsid w:val="002B427D"/>
    <w:rsid w:val="002C05C3"/>
    <w:rsid w:val="00312867"/>
    <w:rsid w:val="00325DAF"/>
    <w:rsid w:val="003735C4"/>
    <w:rsid w:val="00385952"/>
    <w:rsid w:val="00405C05"/>
    <w:rsid w:val="00445EDF"/>
    <w:rsid w:val="004F7C4B"/>
    <w:rsid w:val="00510AB2"/>
    <w:rsid w:val="005519A7"/>
    <w:rsid w:val="00577E04"/>
    <w:rsid w:val="005D4AC9"/>
    <w:rsid w:val="005F74DE"/>
    <w:rsid w:val="00646CB3"/>
    <w:rsid w:val="0066564C"/>
    <w:rsid w:val="006963F0"/>
    <w:rsid w:val="00697129"/>
    <w:rsid w:val="006C746C"/>
    <w:rsid w:val="006E6CFE"/>
    <w:rsid w:val="00716AFA"/>
    <w:rsid w:val="007276BA"/>
    <w:rsid w:val="007C10AA"/>
    <w:rsid w:val="007C76D9"/>
    <w:rsid w:val="007F13BB"/>
    <w:rsid w:val="008734C2"/>
    <w:rsid w:val="00896A96"/>
    <w:rsid w:val="008C4089"/>
    <w:rsid w:val="008F09ED"/>
    <w:rsid w:val="008F62D1"/>
    <w:rsid w:val="00926196"/>
    <w:rsid w:val="009401F6"/>
    <w:rsid w:val="009424F9"/>
    <w:rsid w:val="00992BFE"/>
    <w:rsid w:val="009D007F"/>
    <w:rsid w:val="009D7D8C"/>
    <w:rsid w:val="00A34EBD"/>
    <w:rsid w:val="00A5584C"/>
    <w:rsid w:val="00A674DE"/>
    <w:rsid w:val="00A724A5"/>
    <w:rsid w:val="00A72960"/>
    <w:rsid w:val="00A82082"/>
    <w:rsid w:val="00AC4607"/>
    <w:rsid w:val="00AE1F52"/>
    <w:rsid w:val="00AE2595"/>
    <w:rsid w:val="00AF10D7"/>
    <w:rsid w:val="00B33633"/>
    <w:rsid w:val="00B9506B"/>
    <w:rsid w:val="00BB0DDF"/>
    <w:rsid w:val="00C01DB6"/>
    <w:rsid w:val="00C3662E"/>
    <w:rsid w:val="00C40443"/>
    <w:rsid w:val="00C9735A"/>
    <w:rsid w:val="00CB5B86"/>
    <w:rsid w:val="00D1047A"/>
    <w:rsid w:val="00D30F2A"/>
    <w:rsid w:val="00DB0291"/>
    <w:rsid w:val="00DC112E"/>
    <w:rsid w:val="00E13F9F"/>
    <w:rsid w:val="00E21DDE"/>
    <w:rsid w:val="00E33ED9"/>
    <w:rsid w:val="00E37C53"/>
    <w:rsid w:val="00E665CE"/>
    <w:rsid w:val="00E7313E"/>
    <w:rsid w:val="00EB2E5A"/>
    <w:rsid w:val="00EC4AB4"/>
    <w:rsid w:val="00F21CB7"/>
    <w:rsid w:val="00F65C1A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E02B30"/>
  <w14:defaultImageDpi w14:val="300"/>
  <w15:docId w15:val="{5B331FAB-ABDC-AE47-A146-93A2897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en-GB" w:eastAsia="en-US"/>
    </w:rPr>
  </w:style>
  <w:style w:type="paragraph" w:styleId="Nagwek2">
    <w:name w:val="heading 2"/>
    <w:basedOn w:val="Normalny"/>
    <w:next w:val="Normalny"/>
    <w:qFormat/>
    <w:rsid w:val="00D2710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Nagwek6">
    <w:name w:val="heading 6"/>
    <w:basedOn w:val="Normalny"/>
    <w:next w:val="Normalny"/>
    <w:qFormat/>
    <w:rsid w:val="00AF0288"/>
    <w:pPr>
      <w:keepNext/>
      <w:jc w:val="center"/>
      <w:outlineLvl w:val="5"/>
    </w:pPr>
    <w:rPr>
      <w:b/>
      <w:sz w:val="32"/>
      <w:lang w:val="es-ES_tradnl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D01A7"/>
  </w:style>
  <w:style w:type="character" w:styleId="Odwoanieprzypisudolnego">
    <w:name w:val="footnote reference"/>
    <w:semiHidden/>
    <w:rsid w:val="001D01A7"/>
    <w:rPr>
      <w:vertAlign w:val="superscript"/>
    </w:rPr>
  </w:style>
  <w:style w:type="paragraph" w:styleId="Tekstprzypisukocowego">
    <w:name w:val="endnote text"/>
    <w:basedOn w:val="Normalny"/>
    <w:semiHidden/>
    <w:rsid w:val="001D01A7"/>
  </w:style>
  <w:style w:type="character" w:styleId="Odwoanieprzypisukocowego">
    <w:name w:val="endnote reference"/>
    <w:semiHidden/>
    <w:rsid w:val="001D01A7"/>
    <w:rPr>
      <w:vertAlign w:val="superscript"/>
    </w:rPr>
  </w:style>
  <w:style w:type="character" w:styleId="Hipercze">
    <w:name w:val="Hyperlink"/>
    <w:rsid w:val="00402AFD"/>
    <w:rPr>
      <w:color w:val="0000FF"/>
      <w:u w:val="single"/>
    </w:rPr>
  </w:style>
  <w:style w:type="paragraph" w:styleId="Nagwek">
    <w:name w:val="header"/>
    <w:basedOn w:val="Normalny"/>
    <w:rsid w:val="00D27107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semiHidden/>
    <w:rsid w:val="00D27107"/>
    <w:pPr>
      <w:tabs>
        <w:tab w:val="center" w:pos="4320"/>
        <w:tab w:val="right" w:pos="8640"/>
      </w:tabs>
    </w:pPr>
  </w:style>
  <w:style w:type="paragraph" w:customStyle="1" w:styleId="autor">
    <w:name w:val="autor"/>
    <w:basedOn w:val="Normalny"/>
    <w:next w:val="Normalny"/>
    <w:rsid w:val="00604B25"/>
    <w:pPr>
      <w:jc w:val="center"/>
    </w:pPr>
    <w:rPr>
      <w:b/>
      <w:noProof/>
      <w:lang w:val="sk-SK" w:eastAsia="sk-SK"/>
    </w:rPr>
  </w:style>
  <w:style w:type="paragraph" w:styleId="Tekstdymka">
    <w:name w:val="Balloon Text"/>
    <w:basedOn w:val="Normalny"/>
    <w:link w:val="TekstdymkaZnak"/>
    <w:rsid w:val="007C76D9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76D9"/>
    <w:rPr>
      <w:rFonts w:ascii="Lucida Grande" w:hAnsi="Lucida Grande"/>
      <w:sz w:val="18"/>
      <w:szCs w:val="18"/>
      <w:lang w:val="en-GB" w:eastAsia="en-US"/>
    </w:rPr>
  </w:style>
  <w:style w:type="character" w:styleId="Odwoaniedokomentarza">
    <w:name w:val="annotation reference"/>
    <w:basedOn w:val="Domylnaczcionkaakapitu"/>
    <w:rsid w:val="000A4203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0A4203"/>
  </w:style>
  <w:style w:type="character" w:customStyle="1" w:styleId="TekstkomentarzaZnak">
    <w:name w:val="Tekst komentarza Znak"/>
    <w:basedOn w:val="Domylnaczcionkaakapitu"/>
    <w:link w:val="Tekstkomentarza"/>
    <w:rsid w:val="000A4203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A420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0A4203"/>
    <w:rPr>
      <w:b/>
      <w:bCs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unhideWhenUsed/>
    <w:rsid w:val="00202E97"/>
    <w:pPr>
      <w:spacing w:before="100" w:beforeAutospacing="1" w:after="100" w:afterAutospacing="1"/>
    </w:pPr>
    <w:rPr>
      <w:lang w:val="en-US"/>
    </w:rPr>
  </w:style>
  <w:style w:type="paragraph" w:styleId="Poprawka">
    <w:name w:val="Revision"/>
    <w:hidden/>
    <w:uiPriority w:val="71"/>
    <w:semiHidden/>
    <w:rsid w:val="005519A7"/>
    <w:rPr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Officer@esbiomaterials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y@esbiomaterial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r.undp.org/en/content/2019-human-development-index-rank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87A826-C309-4529-A942-9FE9FCAF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</vt:vector>
  </TitlesOfParts>
  <Company>ATC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European PhD in Biomaterials and Tissue Engineering from European Society for Biomaterials</dc:title>
  <dc:subject/>
  <dc:creator>Liz Tanner</dc:creator>
  <cp:keywords/>
  <dc:description/>
  <cp:lastModifiedBy>Elżbieta Pamuła</cp:lastModifiedBy>
  <cp:revision>3</cp:revision>
  <cp:lastPrinted>2006-01-31T17:23:00Z</cp:lastPrinted>
  <dcterms:created xsi:type="dcterms:W3CDTF">2024-12-17T07:54:00Z</dcterms:created>
  <dcterms:modified xsi:type="dcterms:W3CDTF">2024-12-17T07:55:00Z</dcterms:modified>
</cp:coreProperties>
</file>